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2"/>
          <w:szCs w:val="22"/>
        </w:rPr>
      </w:pPr>
      <w:r w:rsidDel="00000000" w:rsidR="00000000" w:rsidRPr="00000000">
        <w:rPr>
          <w:rFonts w:ascii="Arial" w:cs="Arial" w:eastAsia="Arial" w:hAnsi="Arial"/>
          <w:b w:val="1"/>
          <w:sz w:val="28"/>
          <w:szCs w:val="28"/>
          <w:rtl w:val="0"/>
        </w:rPr>
        <w:tab/>
        <w:tab/>
        <w:t xml:space="preserve">Risk Assessment</w:t>
      </w:r>
      <w:r w:rsidDel="00000000" w:rsidR="00000000" w:rsidRPr="00000000">
        <w:rPr>
          <w:rtl w:val="0"/>
        </w:rPr>
      </w:r>
    </w:p>
    <w:p w:rsidR="00000000" w:rsidDel="00000000" w:rsidP="00000000" w:rsidRDefault="00000000" w:rsidRPr="00000000" w14:paraId="00000002">
      <w:pPr>
        <w:jc w:val="lef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     </w:t>
        <w:tab/>
        <w:tab/>
        <w:t xml:space="preserve">COVID 19 – updated January 2022- changes to PCR testing and self isolation periods </w:t>
      </w:r>
    </w:p>
    <w:tbl>
      <w:tblPr>
        <w:tblStyle w:val="Table1"/>
        <w:tblW w:w="1445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3"/>
        <w:gridCol w:w="2235"/>
        <w:gridCol w:w="3363"/>
        <w:gridCol w:w="4130"/>
        <w:gridCol w:w="1612"/>
        <w:gridCol w:w="1701"/>
        <w:tblGridChange w:id="0">
          <w:tblGrid>
            <w:gridCol w:w="1413"/>
            <w:gridCol w:w="2235"/>
            <w:gridCol w:w="3363"/>
            <w:gridCol w:w="4130"/>
            <w:gridCol w:w="1612"/>
            <w:gridCol w:w="1701"/>
          </w:tblGrid>
        </w:tblGridChange>
      </w:tblGrid>
      <w:tr>
        <w:trPr>
          <w:cantSplit w:val="0"/>
          <w:tblHeader w:val="0"/>
        </w:trPr>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What are the hazards?</w:t>
            </w:r>
          </w:p>
          <w:p w:rsidR="00000000" w:rsidDel="00000000" w:rsidP="00000000" w:rsidRDefault="00000000" w:rsidRPr="00000000" w14:paraId="00000004">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0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Who might be harmed </w:t>
            </w:r>
            <w:r w:rsidDel="00000000" w:rsidR="00000000" w:rsidRPr="00000000">
              <w:rPr>
                <w:rtl w:val="0"/>
              </w:rPr>
            </w:r>
          </w:p>
        </w:tc>
        <w:tc>
          <w:tcPr/>
          <w:p w:rsidR="00000000" w:rsidDel="00000000" w:rsidP="00000000" w:rsidRDefault="00000000" w:rsidRPr="00000000" w14:paraId="00000006">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Controls Required</w:t>
            </w:r>
            <w:r w:rsidDel="00000000" w:rsidR="00000000" w:rsidRPr="00000000">
              <w:rPr>
                <w:rtl w:val="0"/>
              </w:rPr>
            </w:r>
          </w:p>
        </w:tc>
        <w:tc>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Additional Controls</w:t>
            </w:r>
          </w:p>
          <w:p w:rsidR="00000000" w:rsidDel="00000000" w:rsidP="00000000" w:rsidRDefault="00000000" w:rsidRPr="00000000" w14:paraId="00000008">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09">
            <w:pPr>
              <w:rPr>
                <w:rFonts w:ascii="Arial" w:cs="Arial" w:eastAsia="Arial" w:hAnsi="Arial"/>
                <w:sz w:val="22"/>
                <w:szCs w:val="22"/>
              </w:rPr>
            </w:pPr>
            <w:r w:rsidDel="00000000" w:rsidR="00000000" w:rsidRPr="00000000">
              <w:rPr>
                <w:rFonts w:ascii="Arial" w:cs="Arial" w:eastAsia="Arial" w:hAnsi="Arial"/>
                <w:sz w:val="22"/>
                <w:szCs w:val="22"/>
                <w:rtl w:val="0"/>
              </w:rPr>
              <w:t xml:space="preserve">Action by who?</w:t>
            </w:r>
          </w:p>
        </w:tc>
        <w:tc>
          <w:tcPr/>
          <w:p w:rsidR="00000000" w:rsidDel="00000000" w:rsidP="00000000" w:rsidRDefault="00000000" w:rsidRPr="00000000" w14:paraId="0000000A">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Action by when?</w:t>
            </w:r>
          </w:p>
        </w:tc>
      </w:tr>
      <w:tr>
        <w:trPr>
          <w:cantSplit w:val="0"/>
          <w:tblHeader w:val="0"/>
        </w:trPr>
        <w:tc>
          <w:tcPr/>
          <w:p w:rsidR="00000000" w:rsidDel="00000000" w:rsidP="00000000" w:rsidRDefault="00000000" w:rsidRPr="00000000" w14:paraId="0000000B">
            <w:pPr>
              <w:rPr>
                <w:rFonts w:ascii="Arial" w:cs="Arial" w:eastAsia="Arial" w:hAnsi="Arial"/>
                <w:sz w:val="22"/>
                <w:szCs w:val="22"/>
              </w:rPr>
            </w:pPr>
            <w:r w:rsidDel="00000000" w:rsidR="00000000" w:rsidRPr="00000000">
              <w:rPr>
                <w:rFonts w:ascii="Arial" w:cs="Arial" w:eastAsia="Arial" w:hAnsi="Arial"/>
                <w:sz w:val="22"/>
                <w:szCs w:val="22"/>
                <w:rtl w:val="0"/>
              </w:rPr>
              <w:t xml:space="preserve">Spread of Covid-19 Coronavirus</w:t>
            </w:r>
          </w:p>
          <w:p w:rsidR="00000000" w:rsidDel="00000000" w:rsidP="00000000" w:rsidRDefault="00000000" w:rsidRPr="00000000" w14:paraId="0000000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Staff</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Visitors </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Cleaners</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Contractors</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Drivers</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Vulnerable groups – Elderly, Pregnant workers, those with existing underlying health conditions</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Anyone else who physically comes in contact in relation to the college</w:t>
            </w:r>
          </w:p>
          <w:p w:rsidR="00000000" w:rsidDel="00000000" w:rsidP="00000000" w:rsidRDefault="00000000" w:rsidRPr="00000000" w14:paraId="0000002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Daily Temperature Checks</w:t>
            </w:r>
          </w:p>
        </w:tc>
        <w:tc>
          <w:tcPr/>
          <w:p w:rsidR="00000000" w:rsidDel="00000000" w:rsidP="00000000" w:rsidRDefault="00000000" w:rsidRPr="00000000" w14:paraId="0000003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Hand Washing</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Hand washing facilities with soap and water to continue as best practise.</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Stringent hand washing to continue as best </w:t>
            </w:r>
            <w:r w:rsidDel="00000000" w:rsidR="00000000" w:rsidRPr="00000000">
              <w:rPr>
                <w:rFonts w:ascii="Arial" w:cs="Arial" w:eastAsia="Arial" w:hAnsi="Arial"/>
                <w:sz w:val="22"/>
                <w:szCs w:val="22"/>
                <w:rtl w:val="0"/>
              </w:rPr>
              <w:t xml:space="preserve">practice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See hand washing guidance.</w:t>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hyperlink r:id="rId7">
              <w:r w:rsidDel="00000000" w:rsidR="00000000" w:rsidRPr="00000000">
                <w:rPr>
                  <w:rFonts w:ascii="Arial" w:cs="Arial" w:eastAsia="Arial" w:hAnsi="Arial"/>
                  <w:color w:val="1155cc"/>
                  <w:sz w:val="22"/>
                  <w:szCs w:val="22"/>
                  <w:u w:val="single"/>
                  <w:rtl w:val="0"/>
                </w:rPr>
                <w:t xml:space="preserve">How to wash your hands</w:t>
              </w:r>
            </w:hyperlink>
            <w:r w:rsidDel="00000000" w:rsidR="00000000" w:rsidRPr="00000000">
              <w:rPr>
                <w:rtl w:val="0"/>
              </w:rPr>
            </w:r>
          </w:p>
          <w:p w:rsidR="00000000" w:rsidDel="00000000" w:rsidP="00000000" w:rsidRDefault="00000000" w:rsidRPr="00000000" w14:paraId="0000003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Drying of hands with disposable paper towels. </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hyperlink r:id="rId8">
              <w:r w:rsidDel="00000000" w:rsidR="00000000" w:rsidRPr="00000000">
                <w:rPr>
                  <w:rFonts w:ascii="Arial" w:cs="Arial" w:eastAsia="Arial" w:hAnsi="Arial"/>
                  <w:color w:val="1155cc"/>
                  <w:sz w:val="22"/>
                  <w:szCs w:val="22"/>
                  <w:u w:val="single"/>
                  <w:rtl w:val="0"/>
                </w:rPr>
                <w:t xml:space="preserve">Paper towels ‘much more effective’ at removing viruses than hand dryers</w:t>
              </w:r>
            </w:hyperlink>
            <w:r w:rsidDel="00000000" w:rsidR="00000000" w:rsidRPr="00000000">
              <w:rPr>
                <w:rtl w:val="0"/>
              </w:rPr>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Gel sanitisers in any area where washing facilities not readily available</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rPr>
                <w:rFonts w:ascii="Arial" w:cs="Arial" w:eastAsia="Arial" w:hAnsi="Arial"/>
                <w:sz w:val="22"/>
                <w:szCs w:val="22"/>
              </w:rPr>
            </w:pPr>
            <w:r w:rsidDel="00000000" w:rsidR="00000000" w:rsidRPr="00000000">
              <w:rPr>
                <w:rFonts w:ascii="Arial" w:cs="Arial" w:eastAsia="Arial" w:hAnsi="Arial"/>
                <w:sz w:val="22"/>
                <w:szCs w:val="22"/>
                <w:rtl w:val="0"/>
              </w:rPr>
              <w:t xml:space="preserve">Temperature checks of all staff, learners and visitors will be taken and recorded before entry into college can be granted. </w:t>
            </w:r>
          </w:p>
          <w:p w:rsidR="00000000" w:rsidDel="00000000" w:rsidP="00000000" w:rsidRDefault="00000000" w:rsidRPr="00000000" w14:paraId="0000003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0">
            <w:pP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Cleaning</w:t>
            </w:r>
          </w:p>
          <w:p w:rsidR="00000000" w:rsidDel="00000000" w:rsidP="00000000" w:rsidRDefault="00000000" w:rsidRPr="00000000" w14:paraId="00000041">
            <w:pPr>
              <w:rPr>
                <w:rFonts w:ascii="Arial" w:cs="Arial" w:eastAsia="Arial" w:hAnsi="Arial"/>
                <w:sz w:val="22"/>
                <w:szCs w:val="22"/>
              </w:rPr>
            </w:pPr>
            <w:r w:rsidDel="00000000" w:rsidR="00000000" w:rsidRPr="00000000">
              <w:rPr>
                <w:rFonts w:ascii="Arial" w:cs="Arial" w:eastAsia="Arial" w:hAnsi="Arial"/>
                <w:sz w:val="22"/>
                <w:szCs w:val="22"/>
                <w:rtl w:val="0"/>
              </w:rPr>
              <w:t xml:space="preserve">Frequently cleaning and disinfecting objects and surfaces that are touched regularly particularly in areas of high use such as door handles, light switches, reception area using appropriate cleaning products and methods.</w:t>
            </w:r>
          </w:p>
          <w:p w:rsidR="00000000" w:rsidDel="00000000" w:rsidP="00000000" w:rsidRDefault="00000000" w:rsidRPr="00000000" w14:paraId="0000004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Wearing of Gloves</w:t>
            </w:r>
          </w:p>
          <w:p w:rsidR="00000000" w:rsidDel="00000000" w:rsidP="00000000" w:rsidRDefault="00000000" w:rsidRPr="00000000" w14:paraId="00000045">
            <w:pPr>
              <w:rPr>
                <w:rFonts w:ascii="Arial" w:cs="Arial" w:eastAsia="Arial" w:hAnsi="Arial"/>
                <w:sz w:val="22"/>
                <w:szCs w:val="22"/>
              </w:rPr>
            </w:pPr>
            <w:r w:rsidDel="00000000" w:rsidR="00000000" w:rsidRPr="00000000">
              <w:rPr>
                <w:rFonts w:ascii="Arial" w:cs="Arial" w:eastAsia="Arial" w:hAnsi="Arial"/>
                <w:sz w:val="22"/>
                <w:szCs w:val="22"/>
                <w:rtl w:val="0"/>
              </w:rPr>
              <w:t xml:space="preserve">Where Risk Assessment identifies wearing of gloves as a requirement of the job, an adequate supply of these will be provided. Staff will be instructed on how to remove gloves carefully to reduce contamination and how to dispose of them safely.</w:t>
            </w:r>
          </w:p>
          <w:p w:rsidR="00000000" w:rsidDel="00000000" w:rsidP="00000000" w:rsidRDefault="00000000" w:rsidRPr="00000000" w14:paraId="0000004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Asymptomatic testing</w:t>
            </w:r>
          </w:p>
          <w:p w:rsidR="00000000" w:rsidDel="00000000" w:rsidP="00000000" w:rsidRDefault="00000000" w:rsidRPr="00000000" w14:paraId="00000048">
            <w:pPr>
              <w:rPr>
                <w:rFonts w:ascii="Arial" w:cs="Arial" w:eastAsia="Arial" w:hAnsi="Arial"/>
                <w:sz w:val="22"/>
                <w:szCs w:val="22"/>
              </w:rPr>
            </w:pPr>
            <w:r w:rsidDel="00000000" w:rsidR="00000000" w:rsidRPr="00000000">
              <w:rPr>
                <w:rFonts w:ascii="Arial" w:cs="Arial" w:eastAsia="Arial" w:hAnsi="Arial"/>
                <w:sz w:val="22"/>
                <w:szCs w:val="22"/>
                <w:rtl w:val="0"/>
              </w:rPr>
              <w:t xml:space="preserve">All staff and visitors including therapists will be asked to take a voluntary Lateral Flow Covid test twice weekly before they can undertake any work in the college.  </w:t>
            </w:r>
          </w:p>
          <w:p w:rsidR="00000000" w:rsidDel="00000000" w:rsidP="00000000" w:rsidRDefault="00000000" w:rsidRPr="00000000" w14:paraId="00000049">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4A">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4B">
            <w:pP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Symptoms of Covid-19</w:t>
            </w:r>
          </w:p>
          <w:p w:rsidR="00000000" w:rsidDel="00000000" w:rsidP="00000000" w:rsidRDefault="00000000" w:rsidRPr="00000000" w14:paraId="0000004C">
            <w:pPr>
              <w:rPr>
                <w:rFonts w:ascii="Arial" w:cs="Arial" w:eastAsia="Arial" w:hAnsi="Arial"/>
                <w:sz w:val="22"/>
                <w:szCs w:val="22"/>
              </w:rPr>
            </w:pPr>
            <w:r w:rsidDel="00000000" w:rsidR="00000000" w:rsidRPr="00000000">
              <w:rPr>
                <w:rFonts w:ascii="Arial" w:cs="Arial" w:eastAsia="Arial" w:hAnsi="Arial"/>
                <w:sz w:val="22"/>
                <w:szCs w:val="22"/>
                <w:rtl w:val="0"/>
              </w:rPr>
              <w:t xml:space="preserve">If anyone becomes unwell with a new continuous cough,sore throat or a high temperature  they will be sent home and advised to follow the stay at home guidance and take a LFD test.</w:t>
            </w:r>
          </w:p>
          <w:p w:rsidR="00000000" w:rsidDel="00000000" w:rsidP="00000000" w:rsidRDefault="00000000" w:rsidRPr="00000000" w14:paraId="0000004D">
            <w:pPr>
              <w:rPr>
                <w:rFonts w:ascii="Arial" w:cs="Arial" w:eastAsia="Arial" w:hAnsi="Arial"/>
                <w:sz w:val="22"/>
                <w:szCs w:val="22"/>
              </w:rPr>
            </w:pPr>
            <w:r w:rsidDel="00000000" w:rsidR="00000000" w:rsidRPr="00000000">
              <w:rPr>
                <w:rFonts w:ascii="Arial" w:cs="Arial" w:eastAsia="Arial" w:hAnsi="Arial"/>
                <w:sz w:val="22"/>
                <w:szCs w:val="22"/>
                <w:rtl w:val="0"/>
              </w:rPr>
              <w:t xml:space="preserve">If the test result is positive, a self isolation period of 7 days will apply from the date of exposure. A further LFD test should be taken on day 6 and day 7 of the isolation period. If both tests are negative, the isolation period ends.  </w:t>
            </w:r>
          </w:p>
          <w:p w:rsidR="00000000" w:rsidDel="00000000" w:rsidP="00000000" w:rsidRDefault="00000000" w:rsidRPr="00000000" w14:paraId="0000004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rPr>
                <w:rFonts w:ascii="Arial" w:cs="Arial" w:eastAsia="Arial" w:hAnsi="Arial"/>
                <w:sz w:val="22"/>
                <w:szCs w:val="22"/>
              </w:rPr>
            </w:pPr>
            <w:r w:rsidDel="00000000" w:rsidR="00000000" w:rsidRPr="00000000">
              <w:rPr>
                <w:rFonts w:ascii="Arial" w:cs="Arial" w:eastAsia="Arial" w:hAnsi="Arial"/>
                <w:sz w:val="22"/>
                <w:szCs w:val="22"/>
                <w:rtl w:val="0"/>
              </w:rPr>
              <w:t xml:space="preserve">Non vaccinated staff who have been in close contact with anyone confirmed positive with Covid 19 will also obtain a LFD test but self isolate for10 days</w:t>
            </w:r>
          </w:p>
          <w:p w:rsidR="00000000" w:rsidDel="00000000" w:rsidP="00000000" w:rsidRDefault="00000000" w:rsidRPr="00000000" w14:paraId="0000005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4">
            <w:pPr>
              <w:rPr>
                <w:rFonts w:ascii="Arial" w:cs="Arial" w:eastAsia="Arial" w:hAnsi="Arial"/>
                <w:sz w:val="22"/>
                <w:szCs w:val="22"/>
              </w:rPr>
            </w:pPr>
            <w:r w:rsidDel="00000000" w:rsidR="00000000" w:rsidRPr="00000000">
              <w:rPr>
                <w:rFonts w:ascii="Arial" w:cs="Arial" w:eastAsia="Arial" w:hAnsi="Arial"/>
                <w:sz w:val="22"/>
                <w:szCs w:val="22"/>
                <w:rtl w:val="0"/>
              </w:rPr>
              <w:t xml:space="preserve">Receptionist to undertake regular stock checks and advise when replenishment stocks are needed. </w:t>
            </w:r>
          </w:p>
          <w:p w:rsidR="00000000" w:rsidDel="00000000" w:rsidP="00000000" w:rsidRDefault="00000000" w:rsidRPr="00000000" w14:paraId="0000007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7">
            <w:pPr>
              <w:rPr>
                <w:rFonts w:ascii="Arial" w:cs="Arial" w:eastAsia="Arial" w:hAnsi="Arial"/>
                <w:sz w:val="22"/>
                <w:szCs w:val="22"/>
              </w:rPr>
            </w:pPr>
            <w:r w:rsidDel="00000000" w:rsidR="00000000" w:rsidRPr="00000000">
              <w:rPr>
                <w:rFonts w:ascii="Arial" w:cs="Arial" w:eastAsia="Arial" w:hAnsi="Arial"/>
                <w:sz w:val="22"/>
                <w:szCs w:val="22"/>
                <w:rtl w:val="0"/>
              </w:rPr>
              <w:t xml:space="preserve">PPE Compulsory for all learner intimate care tasks</w:t>
            </w:r>
          </w:p>
          <w:p w:rsidR="00000000" w:rsidDel="00000000" w:rsidP="00000000" w:rsidRDefault="00000000" w:rsidRPr="00000000" w14:paraId="0000007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C">
            <w:pPr>
              <w:rPr>
                <w:rFonts w:ascii="Arial" w:cs="Arial" w:eastAsia="Arial" w:hAnsi="Arial"/>
                <w:sz w:val="22"/>
                <w:szCs w:val="22"/>
              </w:rPr>
            </w:pPr>
            <w:r w:rsidDel="00000000" w:rsidR="00000000" w:rsidRPr="00000000">
              <w:rPr>
                <w:rFonts w:ascii="Arial" w:cs="Arial" w:eastAsia="Arial" w:hAnsi="Arial"/>
                <w:sz w:val="22"/>
                <w:szCs w:val="22"/>
                <w:rtl w:val="0"/>
              </w:rPr>
              <w:t xml:space="preserve">Visitors and Therapists will be kept in a holding area until test results are available (normally within 30 minutes</w:t>
            </w:r>
          </w:p>
          <w:p w:rsidR="00000000" w:rsidDel="00000000" w:rsidP="00000000" w:rsidRDefault="00000000" w:rsidRPr="00000000" w14:paraId="0000007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6">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87">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8">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9">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All Staff</w:t>
            </w:r>
          </w:p>
          <w:p w:rsidR="00000000" w:rsidDel="00000000" w:rsidP="00000000" w:rsidRDefault="00000000" w:rsidRPr="00000000" w14:paraId="0000008A">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B">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C">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D">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All Staff</w:t>
            </w:r>
          </w:p>
          <w:p w:rsidR="00000000" w:rsidDel="00000000" w:rsidP="00000000" w:rsidRDefault="00000000" w:rsidRPr="00000000" w14:paraId="0000008E">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F">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0">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1">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All Staff</w:t>
            </w:r>
          </w:p>
          <w:p w:rsidR="00000000" w:rsidDel="00000000" w:rsidP="00000000" w:rsidRDefault="00000000" w:rsidRPr="00000000" w14:paraId="00000092">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3">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4">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5">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6">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7">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All Staff</w:t>
            </w:r>
          </w:p>
          <w:p w:rsidR="00000000" w:rsidDel="00000000" w:rsidP="00000000" w:rsidRDefault="00000000" w:rsidRPr="00000000" w14:paraId="00000098">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9">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A">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B">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C">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D">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All Staff</w:t>
            </w:r>
          </w:p>
          <w:p w:rsidR="00000000" w:rsidDel="00000000" w:rsidP="00000000" w:rsidRDefault="00000000" w:rsidRPr="00000000" w14:paraId="0000009E">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F">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0">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1">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2">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3">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All Staff</w:t>
            </w:r>
          </w:p>
          <w:p w:rsidR="00000000" w:rsidDel="00000000" w:rsidP="00000000" w:rsidRDefault="00000000" w:rsidRPr="00000000" w14:paraId="000000A4">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5">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6">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7">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8">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9">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College Administrator and cleaning contractor</w:t>
            </w:r>
          </w:p>
          <w:p w:rsidR="00000000" w:rsidDel="00000000" w:rsidP="00000000" w:rsidRDefault="00000000" w:rsidRPr="00000000" w14:paraId="000000AA">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B">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C">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D">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E">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F">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0">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1">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2">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All Staff</w:t>
            </w:r>
          </w:p>
          <w:p w:rsidR="00000000" w:rsidDel="00000000" w:rsidP="00000000" w:rsidRDefault="00000000" w:rsidRPr="00000000" w14:paraId="000000B3">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4">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5">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6">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7">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8">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9">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A">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B">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C">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D">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All staff</w:t>
            </w:r>
          </w:p>
          <w:p w:rsidR="00000000" w:rsidDel="00000000" w:rsidP="00000000" w:rsidRDefault="00000000" w:rsidRPr="00000000" w14:paraId="000000BE">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F">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0">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1">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2">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3">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4">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5">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6">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All staff</w:t>
            </w:r>
          </w:p>
          <w:p w:rsidR="00000000" w:rsidDel="00000000" w:rsidP="00000000" w:rsidRDefault="00000000" w:rsidRPr="00000000" w14:paraId="000000C7">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8">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9">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A">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B">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C">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D">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E">
            <w:pPr>
              <w:jc w:val="lef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C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1">
            <w:pPr>
              <w:rPr>
                <w:rFonts w:ascii="Arial" w:cs="Arial" w:eastAsia="Arial" w:hAnsi="Arial"/>
                <w:sz w:val="22"/>
                <w:szCs w:val="22"/>
              </w:rPr>
            </w:pPr>
            <w:r w:rsidDel="00000000" w:rsidR="00000000" w:rsidRPr="00000000">
              <w:rPr>
                <w:rFonts w:ascii="Arial" w:cs="Arial" w:eastAsia="Arial" w:hAnsi="Arial"/>
                <w:sz w:val="22"/>
                <w:szCs w:val="22"/>
                <w:rtl w:val="0"/>
              </w:rPr>
              <w:t xml:space="preserve">Continuing</w:t>
            </w:r>
          </w:p>
          <w:p w:rsidR="00000000" w:rsidDel="00000000" w:rsidP="00000000" w:rsidRDefault="00000000" w:rsidRPr="00000000" w14:paraId="000000D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5">
            <w:pPr>
              <w:rPr>
                <w:rFonts w:ascii="Arial" w:cs="Arial" w:eastAsia="Arial" w:hAnsi="Arial"/>
                <w:sz w:val="22"/>
                <w:szCs w:val="22"/>
              </w:rPr>
            </w:pPr>
            <w:r w:rsidDel="00000000" w:rsidR="00000000" w:rsidRPr="00000000">
              <w:rPr>
                <w:rFonts w:ascii="Arial" w:cs="Arial" w:eastAsia="Arial" w:hAnsi="Arial"/>
                <w:sz w:val="22"/>
                <w:szCs w:val="22"/>
                <w:rtl w:val="0"/>
              </w:rPr>
              <w:t xml:space="preserve">Continuing</w:t>
            </w:r>
          </w:p>
          <w:p w:rsidR="00000000" w:rsidDel="00000000" w:rsidP="00000000" w:rsidRDefault="00000000" w:rsidRPr="00000000" w14:paraId="000000D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9">
            <w:pPr>
              <w:rPr>
                <w:rFonts w:ascii="Arial" w:cs="Arial" w:eastAsia="Arial" w:hAnsi="Arial"/>
                <w:sz w:val="22"/>
                <w:szCs w:val="22"/>
              </w:rPr>
            </w:pPr>
            <w:r w:rsidDel="00000000" w:rsidR="00000000" w:rsidRPr="00000000">
              <w:rPr>
                <w:rFonts w:ascii="Arial" w:cs="Arial" w:eastAsia="Arial" w:hAnsi="Arial"/>
                <w:sz w:val="22"/>
                <w:szCs w:val="22"/>
                <w:rtl w:val="0"/>
              </w:rPr>
              <w:t xml:space="preserve">Continuing</w:t>
            </w:r>
          </w:p>
          <w:p w:rsidR="00000000" w:rsidDel="00000000" w:rsidP="00000000" w:rsidRDefault="00000000" w:rsidRPr="00000000" w14:paraId="000000D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F">
            <w:pPr>
              <w:rPr>
                <w:rFonts w:ascii="Arial" w:cs="Arial" w:eastAsia="Arial" w:hAnsi="Arial"/>
                <w:sz w:val="22"/>
                <w:szCs w:val="22"/>
              </w:rPr>
            </w:pPr>
            <w:r w:rsidDel="00000000" w:rsidR="00000000" w:rsidRPr="00000000">
              <w:rPr>
                <w:rFonts w:ascii="Arial" w:cs="Arial" w:eastAsia="Arial" w:hAnsi="Arial"/>
                <w:sz w:val="22"/>
                <w:szCs w:val="22"/>
                <w:rtl w:val="0"/>
              </w:rPr>
              <w:t xml:space="preserve">Continuing</w:t>
            </w:r>
          </w:p>
          <w:p w:rsidR="00000000" w:rsidDel="00000000" w:rsidP="00000000" w:rsidRDefault="00000000" w:rsidRPr="00000000" w14:paraId="000000E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5">
            <w:pPr>
              <w:rPr>
                <w:rFonts w:ascii="Arial" w:cs="Arial" w:eastAsia="Arial" w:hAnsi="Arial"/>
                <w:sz w:val="22"/>
                <w:szCs w:val="22"/>
              </w:rPr>
            </w:pPr>
            <w:r w:rsidDel="00000000" w:rsidR="00000000" w:rsidRPr="00000000">
              <w:rPr>
                <w:rFonts w:ascii="Arial" w:cs="Arial" w:eastAsia="Arial" w:hAnsi="Arial"/>
                <w:sz w:val="22"/>
                <w:szCs w:val="22"/>
                <w:rtl w:val="0"/>
              </w:rPr>
              <w:t xml:space="preserve">Continuing</w:t>
            </w:r>
          </w:p>
          <w:p w:rsidR="00000000" w:rsidDel="00000000" w:rsidP="00000000" w:rsidRDefault="00000000" w:rsidRPr="00000000" w14:paraId="000000E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B">
            <w:pPr>
              <w:rPr>
                <w:rFonts w:ascii="Arial" w:cs="Arial" w:eastAsia="Arial" w:hAnsi="Arial"/>
                <w:sz w:val="22"/>
                <w:szCs w:val="22"/>
              </w:rPr>
            </w:pPr>
            <w:r w:rsidDel="00000000" w:rsidR="00000000" w:rsidRPr="00000000">
              <w:rPr>
                <w:rFonts w:ascii="Arial" w:cs="Arial" w:eastAsia="Arial" w:hAnsi="Arial"/>
                <w:sz w:val="22"/>
                <w:szCs w:val="22"/>
                <w:rtl w:val="0"/>
              </w:rPr>
              <w:t xml:space="preserve">Continuing</w:t>
            </w:r>
          </w:p>
          <w:p w:rsidR="00000000" w:rsidDel="00000000" w:rsidP="00000000" w:rsidRDefault="00000000" w:rsidRPr="00000000" w14:paraId="000000E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1">
            <w:pPr>
              <w:rPr>
                <w:rFonts w:ascii="Arial" w:cs="Arial" w:eastAsia="Arial" w:hAnsi="Arial"/>
                <w:sz w:val="22"/>
                <w:szCs w:val="22"/>
              </w:rPr>
            </w:pPr>
            <w:r w:rsidDel="00000000" w:rsidR="00000000" w:rsidRPr="00000000">
              <w:rPr>
                <w:rFonts w:ascii="Arial" w:cs="Arial" w:eastAsia="Arial" w:hAnsi="Arial"/>
                <w:sz w:val="22"/>
                <w:szCs w:val="22"/>
                <w:rtl w:val="0"/>
              </w:rPr>
              <w:t xml:space="preserve">Continuing</w:t>
            </w:r>
          </w:p>
          <w:p w:rsidR="00000000" w:rsidDel="00000000" w:rsidP="00000000" w:rsidRDefault="00000000" w:rsidRPr="00000000" w14:paraId="000000F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D">
            <w:pPr>
              <w:rPr>
                <w:rFonts w:ascii="Arial" w:cs="Arial" w:eastAsia="Arial" w:hAnsi="Arial"/>
                <w:sz w:val="22"/>
                <w:szCs w:val="22"/>
              </w:rPr>
            </w:pPr>
            <w:r w:rsidDel="00000000" w:rsidR="00000000" w:rsidRPr="00000000">
              <w:rPr>
                <w:rFonts w:ascii="Arial" w:cs="Arial" w:eastAsia="Arial" w:hAnsi="Arial"/>
                <w:sz w:val="22"/>
                <w:szCs w:val="22"/>
                <w:rtl w:val="0"/>
              </w:rPr>
              <w:t xml:space="preserve">Continuing</w:t>
            </w:r>
          </w:p>
          <w:p w:rsidR="00000000" w:rsidDel="00000000" w:rsidP="00000000" w:rsidRDefault="00000000" w:rsidRPr="00000000" w14:paraId="000000F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8">
            <w:pPr>
              <w:rPr>
                <w:rFonts w:ascii="Arial" w:cs="Arial" w:eastAsia="Arial" w:hAnsi="Arial"/>
                <w:sz w:val="22"/>
                <w:szCs w:val="22"/>
              </w:rPr>
            </w:pPr>
            <w:r w:rsidDel="00000000" w:rsidR="00000000" w:rsidRPr="00000000">
              <w:rPr>
                <w:rFonts w:ascii="Arial" w:cs="Arial" w:eastAsia="Arial" w:hAnsi="Arial"/>
                <w:sz w:val="22"/>
                <w:szCs w:val="22"/>
                <w:rtl w:val="0"/>
              </w:rPr>
              <w:t xml:space="preserve">Continuing</w:t>
            </w:r>
          </w:p>
          <w:p w:rsidR="00000000" w:rsidDel="00000000" w:rsidP="00000000" w:rsidRDefault="00000000" w:rsidRPr="00000000" w14:paraId="0000010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1">
            <w:pPr>
              <w:rPr>
                <w:rFonts w:ascii="Arial" w:cs="Arial" w:eastAsia="Arial" w:hAnsi="Arial"/>
                <w:sz w:val="22"/>
                <w:szCs w:val="22"/>
              </w:rPr>
            </w:pPr>
            <w:r w:rsidDel="00000000" w:rsidR="00000000" w:rsidRPr="00000000">
              <w:rPr>
                <w:rFonts w:ascii="Arial" w:cs="Arial" w:eastAsia="Arial" w:hAnsi="Arial"/>
                <w:sz w:val="22"/>
                <w:szCs w:val="22"/>
                <w:rtl w:val="0"/>
              </w:rPr>
              <w:t xml:space="preserve">Continuing</w:t>
            </w:r>
          </w:p>
          <w:p w:rsidR="00000000" w:rsidDel="00000000" w:rsidP="00000000" w:rsidRDefault="00000000" w:rsidRPr="00000000" w14:paraId="0000011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0">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21">
      <w:pPr>
        <w:rPr>
          <w:rFonts w:ascii="Arial" w:cs="Arial" w:eastAsia="Arial" w:hAnsi="Arial"/>
          <w:sz w:val="22"/>
          <w:szCs w:val="22"/>
        </w:rPr>
      </w:pPr>
      <w:r w:rsidDel="00000000" w:rsidR="00000000" w:rsidRPr="00000000">
        <w:rPr>
          <w:rtl w:val="0"/>
        </w:rPr>
      </w:r>
    </w:p>
    <w:tbl>
      <w:tblPr>
        <w:tblStyle w:val="Table2"/>
        <w:tblW w:w="139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74"/>
        <w:gridCol w:w="6974"/>
        <w:tblGridChange w:id="0">
          <w:tblGrid>
            <w:gridCol w:w="6974"/>
            <w:gridCol w:w="6974"/>
          </w:tblGrid>
        </w:tblGridChange>
      </w:tblGrid>
      <w:tr>
        <w:trPr>
          <w:cantSplit w:val="0"/>
          <w:tblHeader w:val="0"/>
        </w:trPr>
        <w:tc>
          <w:tcPr/>
          <w:p w:rsidR="00000000" w:rsidDel="00000000" w:rsidP="00000000" w:rsidRDefault="00000000" w:rsidRPr="00000000" w14:paraId="00000122">
            <w:pPr>
              <w:rPr>
                <w:rFonts w:ascii="Arial" w:cs="Arial" w:eastAsia="Arial" w:hAnsi="Arial"/>
                <w:sz w:val="22"/>
                <w:szCs w:val="22"/>
              </w:rPr>
            </w:pPr>
            <w:r w:rsidDel="00000000" w:rsidR="00000000" w:rsidRPr="00000000">
              <w:rPr>
                <w:rFonts w:ascii="Arial" w:cs="Arial" w:eastAsia="Arial" w:hAnsi="Arial"/>
                <w:sz w:val="22"/>
                <w:szCs w:val="22"/>
                <w:rtl w:val="0"/>
              </w:rPr>
              <w:t xml:space="preserve">Date of review</w:t>
            </w:r>
          </w:p>
        </w:tc>
        <w:tc>
          <w:tcPr/>
          <w:p w:rsidR="00000000" w:rsidDel="00000000" w:rsidP="00000000" w:rsidRDefault="00000000" w:rsidRPr="00000000" w14:paraId="00000123">
            <w:pPr>
              <w:rPr>
                <w:rFonts w:ascii="Arial" w:cs="Arial" w:eastAsia="Arial" w:hAnsi="Arial"/>
                <w:sz w:val="22"/>
                <w:szCs w:val="22"/>
              </w:rPr>
            </w:pPr>
            <w:r w:rsidDel="00000000" w:rsidR="00000000" w:rsidRPr="00000000">
              <w:rPr>
                <w:rFonts w:ascii="Arial" w:cs="Arial" w:eastAsia="Arial" w:hAnsi="Arial"/>
                <w:sz w:val="22"/>
                <w:szCs w:val="22"/>
                <w:rtl w:val="0"/>
              </w:rPr>
              <w:t xml:space="preserve">11/01/2022</w:t>
            </w:r>
          </w:p>
        </w:tc>
      </w:tr>
      <w:tr>
        <w:trPr>
          <w:cantSplit w:val="0"/>
          <w:tblHeader w:val="0"/>
        </w:trPr>
        <w:tc>
          <w:tcPr/>
          <w:p w:rsidR="00000000" w:rsidDel="00000000" w:rsidP="00000000" w:rsidRDefault="00000000" w:rsidRPr="00000000" w14:paraId="00000124">
            <w:pPr>
              <w:rPr>
                <w:rFonts w:ascii="Arial" w:cs="Arial" w:eastAsia="Arial" w:hAnsi="Arial"/>
                <w:sz w:val="22"/>
                <w:szCs w:val="22"/>
              </w:rPr>
            </w:pPr>
            <w:r w:rsidDel="00000000" w:rsidR="00000000" w:rsidRPr="00000000">
              <w:rPr>
                <w:rFonts w:ascii="Arial" w:cs="Arial" w:eastAsia="Arial" w:hAnsi="Arial"/>
                <w:sz w:val="22"/>
                <w:szCs w:val="22"/>
                <w:rtl w:val="0"/>
              </w:rPr>
              <w:t xml:space="preserve">Reviewed by</w:t>
            </w:r>
          </w:p>
        </w:tc>
        <w:tc>
          <w:tcPr/>
          <w:p w:rsidR="00000000" w:rsidDel="00000000" w:rsidP="00000000" w:rsidRDefault="00000000" w:rsidRPr="00000000" w14:paraId="00000125">
            <w:pPr>
              <w:rPr>
                <w:rFonts w:ascii="Arial" w:cs="Arial" w:eastAsia="Arial" w:hAnsi="Arial"/>
                <w:sz w:val="22"/>
                <w:szCs w:val="22"/>
              </w:rPr>
            </w:pPr>
            <w:r w:rsidDel="00000000" w:rsidR="00000000" w:rsidRPr="00000000">
              <w:rPr>
                <w:rFonts w:ascii="Arial" w:cs="Arial" w:eastAsia="Arial" w:hAnsi="Arial"/>
                <w:sz w:val="22"/>
                <w:szCs w:val="22"/>
                <w:rtl w:val="0"/>
              </w:rPr>
              <w:t xml:space="preserve">C Davies</w:t>
            </w:r>
          </w:p>
        </w:tc>
      </w:tr>
    </w:tbl>
    <w:p w:rsidR="00000000" w:rsidDel="00000000" w:rsidP="00000000" w:rsidRDefault="00000000" w:rsidRPr="00000000" w14:paraId="00000126">
      <w:pPr>
        <w:rPr>
          <w:rFonts w:ascii="Arial" w:cs="Arial" w:eastAsia="Arial" w:hAnsi="Arial"/>
          <w:sz w:val="22"/>
          <w:szCs w:val="22"/>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8">
    <w:pPr>
      <w:tabs>
        <w:tab w:val="center" w:pos="4513"/>
        <w:tab w:val="right" w:pos="9026"/>
      </w:tabs>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sz w:val="22"/>
        <w:szCs w:val="22"/>
      </w:rPr>
      <w:drawing>
        <wp:inline distB="0" distT="0" distL="0" distR="0">
          <wp:extent cx="2562225" cy="1104900"/>
          <wp:effectExtent b="0" l="0" r="0" t="0"/>
          <wp:docPr descr="Logo" id="3" name="image1.jpg"/>
          <a:graphic>
            <a:graphicData uri="http://schemas.openxmlformats.org/drawingml/2006/picture">
              <pic:pic>
                <pic:nvPicPr>
                  <pic:cNvPr descr="Logo" id="0" name="image1.jpg"/>
                  <pic:cNvPicPr preferRelativeResize="0"/>
                </pic:nvPicPr>
                <pic:blipFill>
                  <a:blip r:embed="rId1"/>
                  <a:srcRect b="0" l="0" r="0" t="0"/>
                  <a:stretch>
                    <a:fillRect/>
                  </a:stretch>
                </pic:blipFill>
                <pic:spPr>
                  <a:xfrm>
                    <a:off x="0" y="0"/>
                    <a:ext cx="2562225" cy="1104900"/>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GB"/>
      </w:rPr>
    </w:rPrDefault>
    <w:pPrDefault>
      <w:pPr>
        <w:spacing w:after="20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40" w:before="300" w:lineRule="auto"/>
      <w:jc w:val="left"/>
    </w:pPr>
    <w:rPr>
      <w:smallCaps w:val="1"/>
      <w:sz w:val="32"/>
      <w:szCs w:val="32"/>
    </w:rPr>
  </w:style>
  <w:style w:type="paragraph" w:styleId="Heading2">
    <w:name w:val="heading 2"/>
    <w:basedOn w:val="Normal"/>
    <w:next w:val="Normal"/>
    <w:pPr>
      <w:spacing w:after="0" w:lineRule="auto"/>
      <w:jc w:val="left"/>
    </w:pPr>
    <w:rPr>
      <w:smallCaps w:val="1"/>
      <w:sz w:val="28"/>
      <w:szCs w:val="28"/>
    </w:rPr>
  </w:style>
  <w:style w:type="paragraph" w:styleId="Heading3">
    <w:name w:val="heading 3"/>
    <w:basedOn w:val="Normal"/>
    <w:next w:val="Normal"/>
    <w:pPr>
      <w:spacing w:after="0" w:lineRule="auto"/>
      <w:jc w:val="left"/>
    </w:pPr>
    <w:rPr>
      <w:smallCaps w:val="1"/>
      <w:sz w:val="24"/>
      <w:szCs w:val="24"/>
    </w:rPr>
  </w:style>
  <w:style w:type="paragraph" w:styleId="Heading4">
    <w:name w:val="heading 4"/>
    <w:basedOn w:val="Normal"/>
    <w:next w:val="Normal"/>
    <w:pPr>
      <w:spacing w:after="0" w:lineRule="auto"/>
      <w:jc w:val="left"/>
    </w:pPr>
    <w:rPr>
      <w:i w:val="1"/>
      <w:smallCaps w:val="1"/>
      <w:sz w:val="22"/>
      <w:szCs w:val="22"/>
    </w:rPr>
  </w:style>
  <w:style w:type="paragraph" w:styleId="Heading5">
    <w:name w:val="heading 5"/>
    <w:basedOn w:val="Normal"/>
    <w:next w:val="Normal"/>
    <w:pPr>
      <w:spacing w:after="0" w:lineRule="auto"/>
      <w:jc w:val="left"/>
    </w:pPr>
    <w:rPr>
      <w:smallCaps w:val="1"/>
      <w:color w:val="538135"/>
      <w:sz w:val="22"/>
      <w:szCs w:val="22"/>
    </w:rPr>
  </w:style>
  <w:style w:type="paragraph" w:styleId="Heading6">
    <w:name w:val="heading 6"/>
    <w:basedOn w:val="Normal"/>
    <w:next w:val="Normal"/>
    <w:pPr>
      <w:spacing w:after="0" w:lineRule="auto"/>
      <w:jc w:val="left"/>
    </w:pPr>
    <w:rPr>
      <w:smallCaps w:val="1"/>
      <w:color w:val="70ad47"/>
      <w:sz w:val="22"/>
      <w:szCs w:val="22"/>
    </w:rPr>
  </w:style>
  <w:style w:type="paragraph" w:styleId="Title">
    <w:name w:val="Title"/>
    <w:basedOn w:val="Normal"/>
    <w:next w:val="Normal"/>
    <w:pPr>
      <w:pBdr>
        <w:top w:color="70ad47" w:space="1" w:sz="8" w:val="single"/>
      </w:pBdr>
      <w:spacing w:after="120" w:line="240" w:lineRule="auto"/>
      <w:jc w:val="right"/>
    </w:pPr>
    <w:rPr>
      <w:smallCaps w:val="1"/>
      <w:color w:val="262626"/>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after="40" w:before="300" w:lineRule="auto"/>
      <w:jc w:val="left"/>
    </w:pPr>
    <w:rPr>
      <w:smallCaps w:val="1"/>
      <w:sz w:val="32"/>
      <w:szCs w:val="32"/>
    </w:rPr>
  </w:style>
  <w:style w:type="paragraph" w:styleId="Heading2">
    <w:name w:val="heading 2"/>
    <w:basedOn w:val="Normal"/>
    <w:next w:val="Normal"/>
    <w:pPr>
      <w:spacing w:after="0" w:lineRule="auto"/>
      <w:jc w:val="left"/>
    </w:pPr>
    <w:rPr>
      <w:smallCaps w:val="1"/>
      <w:sz w:val="28"/>
      <w:szCs w:val="28"/>
    </w:rPr>
  </w:style>
  <w:style w:type="paragraph" w:styleId="Heading3">
    <w:name w:val="heading 3"/>
    <w:basedOn w:val="Normal"/>
    <w:next w:val="Normal"/>
    <w:pPr>
      <w:spacing w:after="0" w:lineRule="auto"/>
      <w:jc w:val="left"/>
    </w:pPr>
    <w:rPr>
      <w:smallCaps w:val="1"/>
      <w:sz w:val="24"/>
      <w:szCs w:val="24"/>
    </w:rPr>
  </w:style>
  <w:style w:type="paragraph" w:styleId="Heading4">
    <w:name w:val="heading 4"/>
    <w:basedOn w:val="Normal"/>
    <w:next w:val="Normal"/>
    <w:pPr>
      <w:spacing w:after="0" w:lineRule="auto"/>
      <w:jc w:val="left"/>
    </w:pPr>
    <w:rPr>
      <w:i w:val="1"/>
      <w:smallCaps w:val="1"/>
      <w:sz w:val="22"/>
      <w:szCs w:val="22"/>
    </w:rPr>
  </w:style>
  <w:style w:type="paragraph" w:styleId="Heading5">
    <w:name w:val="heading 5"/>
    <w:basedOn w:val="Normal"/>
    <w:next w:val="Normal"/>
    <w:pPr>
      <w:spacing w:after="0" w:lineRule="auto"/>
      <w:jc w:val="left"/>
    </w:pPr>
    <w:rPr>
      <w:smallCaps w:val="1"/>
      <w:color w:val="538135"/>
      <w:sz w:val="22"/>
      <w:szCs w:val="22"/>
    </w:rPr>
  </w:style>
  <w:style w:type="paragraph" w:styleId="Heading6">
    <w:name w:val="heading 6"/>
    <w:basedOn w:val="Normal"/>
    <w:next w:val="Normal"/>
    <w:pPr>
      <w:spacing w:after="0" w:lineRule="auto"/>
      <w:jc w:val="left"/>
    </w:pPr>
    <w:rPr>
      <w:smallCaps w:val="1"/>
      <w:color w:val="70ad47"/>
      <w:sz w:val="22"/>
      <w:szCs w:val="22"/>
    </w:rPr>
  </w:style>
  <w:style w:type="paragraph" w:styleId="Title">
    <w:name w:val="Title"/>
    <w:basedOn w:val="Normal"/>
    <w:next w:val="Normal"/>
    <w:pPr>
      <w:pBdr>
        <w:top w:color="70ad47" w:space="1" w:sz="8" w:val="single"/>
      </w:pBdr>
      <w:spacing w:after="120" w:line="240" w:lineRule="auto"/>
      <w:jc w:val="right"/>
    </w:pPr>
    <w:rPr>
      <w:smallCaps w:val="1"/>
      <w:color w:val="262626"/>
      <w:sz w:val="52"/>
      <w:szCs w:val="52"/>
    </w:rPr>
  </w:style>
  <w:style w:type="paragraph" w:styleId="Normal" w:default="1">
    <w:name w:val="Normal"/>
    <w:qFormat w:val="1"/>
    <w:rsid w:val="008E7933"/>
  </w:style>
  <w:style w:type="paragraph" w:styleId="Heading1">
    <w:name w:val="heading 1"/>
    <w:basedOn w:val="Normal"/>
    <w:next w:val="Normal"/>
    <w:link w:val="Heading1Char"/>
    <w:uiPriority w:val="9"/>
    <w:qFormat w:val="1"/>
    <w:rsid w:val="008E7933"/>
    <w:pPr>
      <w:spacing w:after="40" w:before="300"/>
      <w:jc w:val="left"/>
      <w:outlineLvl w:val="0"/>
    </w:pPr>
    <w:rPr>
      <w:smallCaps w:val="1"/>
      <w:spacing w:val="5"/>
      <w:sz w:val="32"/>
      <w:szCs w:val="32"/>
    </w:rPr>
  </w:style>
  <w:style w:type="paragraph" w:styleId="Heading2">
    <w:name w:val="heading 2"/>
    <w:basedOn w:val="Normal"/>
    <w:next w:val="Normal"/>
    <w:link w:val="Heading2Char"/>
    <w:uiPriority w:val="9"/>
    <w:semiHidden w:val="1"/>
    <w:unhideWhenUsed w:val="1"/>
    <w:qFormat w:val="1"/>
    <w:rsid w:val="008E7933"/>
    <w:pPr>
      <w:spacing w:after="0"/>
      <w:jc w:val="left"/>
      <w:outlineLvl w:val="1"/>
    </w:pPr>
    <w:rPr>
      <w:smallCaps w:val="1"/>
      <w:spacing w:val="5"/>
      <w:sz w:val="28"/>
      <w:szCs w:val="28"/>
    </w:rPr>
  </w:style>
  <w:style w:type="paragraph" w:styleId="Heading3">
    <w:name w:val="heading 3"/>
    <w:basedOn w:val="Normal"/>
    <w:next w:val="Normal"/>
    <w:link w:val="Heading3Char"/>
    <w:uiPriority w:val="9"/>
    <w:semiHidden w:val="1"/>
    <w:unhideWhenUsed w:val="1"/>
    <w:qFormat w:val="1"/>
    <w:rsid w:val="008E7933"/>
    <w:pPr>
      <w:spacing w:after="0"/>
      <w:jc w:val="left"/>
      <w:outlineLvl w:val="2"/>
    </w:pPr>
    <w:rPr>
      <w:smallCaps w:val="1"/>
      <w:spacing w:val="5"/>
      <w:sz w:val="24"/>
      <w:szCs w:val="24"/>
    </w:rPr>
  </w:style>
  <w:style w:type="paragraph" w:styleId="Heading4">
    <w:name w:val="heading 4"/>
    <w:basedOn w:val="Normal"/>
    <w:next w:val="Normal"/>
    <w:link w:val="Heading4Char"/>
    <w:uiPriority w:val="9"/>
    <w:semiHidden w:val="1"/>
    <w:unhideWhenUsed w:val="1"/>
    <w:qFormat w:val="1"/>
    <w:rsid w:val="008E7933"/>
    <w:pPr>
      <w:spacing w:after="0"/>
      <w:jc w:val="left"/>
      <w:outlineLvl w:val="3"/>
    </w:pPr>
    <w:rPr>
      <w:i w:val="1"/>
      <w:iCs w:val="1"/>
      <w:smallCaps w:val="1"/>
      <w:spacing w:val="10"/>
      <w:sz w:val="22"/>
      <w:szCs w:val="22"/>
    </w:rPr>
  </w:style>
  <w:style w:type="paragraph" w:styleId="Heading5">
    <w:name w:val="heading 5"/>
    <w:basedOn w:val="Normal"/>
    <w:next w:val="Normal"/>
    <w:link w:val="Heading5Char"/>
    <w:uiPriority w:val="9"/>
    <w:semiHidden w:val="1"/>
    <w:unhideWhenUsed w:val="1"/>
    <w:qFormat w:val="1"/>
    <w:rsid w:val="008E7933"/>
    <w:pPr>
      <w:spacing w:after="0"/>
      <w:jc w:val="left"/>
      <w:outlineLvl w:val="4"/>
    </w:pPr>
    <w:rPr>
      <w:smallCaps w:val="1"/>
      <w:color w:val="538135" w:themeColor="accent6" w:themeShade="0000BF"/>
      <w:spacing w:val="10"/>
      <w:sz w:val="22"/>
      <w:szCs w:val="22"/>
    </w:rPr>
  </w:style>
  <w:style w:type="paragraph" w:styleId="Heading6">
    <w:name w:val="heading 6"/>
    <w:basedOn w:val="Normal"/>
    <w:next w:val="Normal"/>
    <w:link w:val="Heading6Char"/>
    <w:uiPriority w:val="9"/>
    <w:semiHidden w:val="1"/>
    <w:unhideWhenUsed w:val="1"/>
    <w:qFormat w:val="1"/>
    <w:rsid w:val="008E7933"/>
    <w:pPr>
      <w:spacing w:after="0"/>
      <w:jc w:val="left"/>
      <w:outlineLvl w:val="5"/>
    </w:pPr>
    <w:rPr>
      <w:smallCaps w:val="1"/>
      <w:color w:val="70ad47" w:themeColor="accent6"/>
      <w:spacing w:val="5"/>
      <w:sz w:val="22"/>
      <w:szCs w:val="22"/>
    </w:rPr>
  </w:style>
  <w:style w:type="paragraph" w:styleId="Heading7">
    <w:name w:val="heading 7"/>
    <w:basedOn w:val="Normal"/>
    <w:next w:val="Normal"/>
    <w:link w:val="Heading7Char"/>
    <w:uiPriority w:val="9"/>
    <w:semiHidden w:val="1"/>
    <w:unhideWhenUsed w:val="1"/>
    <w:qFormat w:val="1"/>
    <w:rsid w:val="008E7933"/>
    <w:pPr>
      <w:spacing w:after="0"/>
      <w:jc w:val="left"/>
      <w:outlineLvl w:val="6"/>
    </w:pPr>
    <w:rPr>
      <w:b w:val="1"/>
      <w:bCs w:val="1"/>
      <w:smallCaps w:val="1"/>
      <w:color w:val="70ad47" w:themeColor="accent6"/>
      <w:spacing w:val="10"/>
    </w:rPr>
  </w:style>
  <w:style w:type="paragraph" w:styleId="Heading8">
    <w:name w:val="heading 8"/>
    <w:basedOn w:val="Normal"/>
    <w:next w:val="Normal"/>
    <w:link w:val="Heading8Char"/>
    <w:uiPriority w:val="9"/>
    <w:semiHidden w:val="1"/>
    <w:unhideWhenUsed w:val="1"/>
    <w:qFormat w:val="1"/>
    <w:rsid w:val="008E7933"/>
    <w:pPr>
      <w:spacing w:after="0"/>
      <w:jc w:val="left"/>
      <w:outlineLvl w:val="7"/>
    </w:pPr>
    <w:rPr>
      <w:b w:val="1"/>
      <w:bCs w:val="1"/>
      <w:i w:val="1"/>
      <w:iCs w:val="1"/>
      <w:smallCaps w:val="1"/>
      <w:color w:val="538135" w:themeColor="accent6" w:themeShade="0000BF"/>
    </w:rPr>
  </w:style>
  <w:style w:type="paragraph" w:styleId="Heading9">
    <w:name w:val="heading 9"/>
    <w:basedOn w:val="Normal"/>
    <w:next w:val="Normal"/>
    <w:link w:val="Heading9Char"/>
    <w:uiPriority w:val="9"/>
    <w:semiHidden w:val="1"/>
    <w:unhideWhenUsed w:val="1"/>
    <w:qFormat w:val="1"/>
    <w:rsid w:val="008E7933"/>
    <w:pPr>
      <w:spacing w:after="0"/>
      <w:jc w:val="left"/>
      <w:outlineLvl w:val="8"/>
    </w:pPr>
    <w:rPr>
      <w:b w:val="1"/>
      <w:bCs w:val="1"/>
      <w:i w:val="1"/>
      <w:iCs w:val="1"/>
      <w:smallCaps w:val="1"/>
      <w:color w:val="385623" w:themeColor="accent6" w:themeShade="00008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8E793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1Text" w:customStyle="1">
    <w:name w:val="1 Text"/>
    <w:basedOn w:val="Normal"/>
    <w:rsid w:val="008E7933"/>
    <w:pPr>
      <w:spacing w:after="0" w:line="240" w:lineRule="exact"/>
    </w:pPr>
    <w:rPr>
      <w:rFonts w:ascii="Arial" w:cs="Times New Roman" w:eastAsia="Times New Roman" w:hAnsi="Arial"/>
      <w:sz w:val="18"/>
      <w:szCs w:val="24"/>
      <w:lang w:val="en-US"/>
    </w:rPr>
  </w:style>
  <w:style w:type="paragraph" w:styleId="ListParagraph">
    <w:name w:val="List Paragraph"/>
    <w:basedOn w:val="Normal"/>
    <w:uiPriority w:val="34"/>
    <w:qFormat w:val="1"/>
    <w:rsid w:val="008E7933"/>
    <w:pPr>
      <w:ind w:left="720"/>
      <w:contextualSpacing w:val="1"/>
    </w:pPr>
  </w:style>
  <w:style w:type="character" w:styleId="Hyperlink">
    <w:name w:val="Hyperlink"/>
    <w:rsid w:val="008E7933"/>
    <w:rPr>
      <w:color w:val="0000ff"/>
      <w:u w:val="single"/>
    </w:rPr>
  </w:style>
  <w:style w:type="paragraph" w:styleId="Header">
    <w:name w:val="header"/>
    <w:basedOn w:val="Normal"/>
    <w:link w:val="HeaderChar"/>
    <w:uiPriority w:val="99"/>
    <w:unhideWhenUsed w:val="1"/>
    <w:rsid w:val="008E7933"/>
    <w:pPr>
      <w:tabs>
        <w:tab w:val="center" w:pos="4513"/>
        <w:tab w:val="right" w:pos="9026"/>
      </w:tabs>
      <w:spacing w:after="0" w:line="240" w:lineRule="auto"/>
    </w:pPr>
  </w:style>
  <w:style w:type="character" w:styleId="HeaderChar" w:customStyle="1">
    <w:name w:val="Header Char"/>
    <w:basedOn w:val="DefaultParagraphFont"/>
    <w:link w:val="Header"/>
    <w:uiPriority w:val="99"/>
    <w:rsid w:val="008E7933"/>
  </w:style>
  <w:style w:type="paragraph" w:styleId="Footer">
    <w:name w:val="footer"/>
    <w:basedOn w:val="Normal"/>
    <w:link w:val="FooterChar"/>
    <w:uiPriority w:val="99"/>
    <w:unhideWhenUsed w:val="1"/>
    <w:rsid w:val="008E7933"/>
    <w:pPr>
      <w:tabs>
        <w:tab w:val="center" w:pos="4513"/>
        <w:tab w:val="right" w:pos="9026"/>
      </w:tabs>
      <w:spacing w:after="0" w:line="240" w:lineRule="auto"/>
    </w:pPr>
  </w:style>
  <w:style w:type="character" w:styleId="FooterChar" w:customStyle="1">
    <w:name w:val="Footer Char"/>
    <w:basedOn w:val="DefaultParagraphFont"/>
    <w:link w:val="Footer"/>
    <w:uiPriority w:val="99"/>
    <w:rsid w:val="008E7933"/>
  </w:style>
  <w:style w:type="character" w:styleId="Heading1Char" w:customStyle="1">
    <w:name w:val="Heading 1 Char"/>
    <w:basedOn w:val="DefaultParagraphFont"/>
    <w:link w:val="Heading1"/>
    <w:uiPriority w:val="9"/>
    <w:rsid w:val="008E7933"/>
    <w:rPr>
      <w:smallCaps w:val="1"/>
      <w:spacing w:val="5"/>
      <w:sz w:val="32"/>
      <w:szCs w:val="32"/>
    </w:rPr>
  </w:style>
  <w:style w:type="character" w:styleId="Heading2Char" w:customStyle="1">
    <w:name w:val="Heading 2 Char"/>
    <w:basedOn w:val="DefaultParagraphFont"/>
    <w:link w:val="Heading2"/>
    <w:uiPriority w:val="9"/>
    <w:semiHidden w:val="1"/>
    <w:rsid w:val="008E7933"/>
    <w:rPr>
      <w:smallCaps w:val="1"/>
      <w:spacing w:val="5"/>
      <w:sz w:val="28"/>
      <w:szCs w:val="28"/>
    </w:rPr>
  </w:style>
  <w:style w:type="character" w:styleId="Heading3Char" w:customStyle="1">
    <w:name w:val="Heading 3 Char"/>
    <w:basedOn w:val="DefaultParagraphFont"/>
    <w:link w:val="Heading3"/>
    <w:uiPriority w:val="9"/>
    <w:semiHidden w:val="1"/>
    <w:rsid w:val="008E7933"/>
    <w:rPr>
      <w:smallCaps w:val="1"/>
      <w:spacing w:val="5"/>
      <w:sz w:val="24"/>
      <w:szCs w:val="24"/>
    </w:rPr>
  </w:style>
  <w:style w:type="character" w:styleId="Heading4Char" w:customStyle="1">
    <w:name w:val="Heading 4 Char"/>
    <w:basedOn w:val="DefaultParagraphFont"/>
    <w:link w:val="Heading4"/>
    <w:uiPriority w:val="9"/>
    <w:semiHidden w:val="1"/>
    <w:rsid w:val="008E7933"/>
    <w:rPr>
      <w:i w:val="1"/>
      <w:iCs w:val="1"/>
      <w:smallCaps w:val="1"/>
      <w:spacing w:val="10"/>
      <w:sz w:val="22"/>
      <w:szCs w:val="22"/>
    </w:rPr>
  </w:style>
  <w:style w:type="character" w:styleId="Heading5Char" w:customStyle="1">
    <w:name w:val="Heading 5 Char"/>
    <w:basedOn w:val="DefaultParagraphFont"/>
    <w:link w:val="Heading5"/>
    <w:uiPriority w:val="9"/>
    <w:semiHidden w:val="1"/>
    <w:rsid w:val="008E7933"/>
    <w:rPr>
      <w:smallCaps w:val="1"/>
      <w:color w:val="538135" w:themeColor="accent6" w:themeShade="0000BF"/>
      <w:spacing w:val="10"/>
      <w:sz w:val="22"/>
      <w:szCs w:val="22"/>
    </w:rPr>
  </w:style>
  <w:style w:type="character" w:styleId="Heading6Char" w:customStyle="1">
    <w:name w:val="Heading 6 Char"/>
    <w:basedOn w:val="DefaultParagraphFont"/>
    <w:link w:val="Heading6"/>
    <w:uiPriority w:val="9"/>
    <w:semiHidden w:val="1"/>
    <w:rsid w:val="008E7933"/>
    <w:rPr>
      <w:smallCaps w:val="1"/>
      <w:color w:val="70ad47" w:themeColor="accent6"/>
      <w:spacing w:val="5"/>
      <w:sz w:val="22"/>
      <w:szCs w:val="22"/>
    </w:rPr>
  </w:style>
  <w:style w:type="character" w:styleId="Heading7Char" w:customStyle="1">
    <w:name w:val="Heading 7 Char"/>
    <w:basedOn w:val="DefaultParagraphFont"/>
    <w:link w:val="Heading7"/>
    <w:uiPriority w:val="9"/>
    <w:semiHidden w:val="1"/>
    <w:rsid w:val="008E7933"/>
    <w:rPr>
      <w:b w:val="1"/>
      <w:bCs w:val="1"/>
      <w:smallCaps w:val="1"/>
      <w:color w:val="70ad47" w:themeColor="accent6"/>
      <w:spacing w:val="10"/>
    </w:rPr>
  </w:style>
  <w:style w:type="character" w:styleId="Heading8Char" w:customStyle="1">
    <w:name w:val="Heading 8 Char"/>
    <w:basedOn w:val="DefaultParagraphFont"/>
    <w:link w:val="Heading8"/>
    <w:uiPriority w:val="9"/>
    <w:semiHidden w:val="1"/>
    <w:rsid w:val="008E7933"/>
    <w:rPr>
      <w:b w:val="1"/>
      <w:bCs w:val="1"/>
      <w:i w:val="1"/>
      <w:iCs w:val="1"/>
      <w:smallCaps w:val="1"/>
      <w:color w:val="538135" w:themeColor="accent6" w:themeShade="0000BF"/>
    </w:rPr>
  </w:style>
  <w:style w:type="character" w:styleId="Heading9Char" w:customStyle="1">
    <w:name w:val="Heading 9 Char"/>
    <w:basedOn w:val="DefaultParagraphFont"/>
    <w:link w:val="Heading9"/>
    <w:uiPriority w:val="9"/>
    <w:semiHidden w:val="1"/>
    <w:rsid w:val="008E7933"/>
    <w:rPr>
      <w:b w:val="1"/>
      <w:bCs w:val="1"/>
      <w:i w:val="1"/>
      <w:iCs w:val="1"/>
      <w:smallCaps w:val="1"/>
      <w:color w:val="385623" w:themeColor="accent6" w:themeShade="000080"/>
    </w:rPr>
  </w:style>
  <w:style w:type="paragraph" w:styleId="Caption">
    <w:name w:val="caption"/>
    <w:basedOn w:val="Normal"/>
    <w:next w:val="Normal"/>
    <w:uiPriority w:val="35"/>
    <w:semiHidden w:val="1"/>
    <w:unhideWhenUsed w:val="1"/>
    <w:qFormat w:val="1"/>
    <w:rsid w:val="008E7933"/>
    <w:rPr>
      <w:b w:val="1"/>
      <w:bCs w:val="1"/>
      <w:caps w:val="1"/>
      <w:sz w:val="16"/>
      <w:szCs w:val="16"/>
    </w:rPr>
  </w:style>
  <w:style w:type="paragraph" w:styleId="Title">
    <w:name w:val="Title"/>
    <w:basedOn w:val="Normal"/>
    <w:next w:val="Normal"/>
    <w:link w:val="TitleChar"/>
    <w:uiPriority w:val="10"/>
    <w:qFormat w:val="1"/>
    <w:rsid w:val="008E7933"/>
    <w:pPr>
      <w:pBdr>
        <w:top w:color="70ad47" w:space="1" w:sz="8" w:themeColor="accent6" w:val="single"/>
      </w:pBdr>
      <w:spacing w:after="120" w:line="240" w:lineRule="auto"/>
      <w:jc w:val="right"/>
    </w:pPr>
    <w:rPr>
      <w:smallCaps w:val="1"/>
      <w:color w:val="262626" w:themeColor="text1" w:themeTint="0000D9"/>
      <w:sz w:val="52"/>
      <w:szCs w:val="52"/>
    </w:rPr>
  </w:style>
  <w:style w:type="character" w:styleId="TitleChar" w:customStyle="1">
    <w:name w:val="Title Char"/>
    <w:basedOn w:val="DefaultParagraphFont"/>
    <w:link w:val="Title"/>
    <w:uiPriority w:val="10"/>
    <w:rsid w:val="008E7933"/>
    <w:rPr>
      <w:smallCaps w:val="1"/>
      <w:color w:val="262626" w:themeColor="text1" w:themeTint="0000D9"/>
      <w:sz w:val="52"/>
      <w:szCs w:val="52"/>
    </w:rPr>
  </w:style>
  <w:style w:type="paragraph" w:styleId="Subtitle">
    <w:name w:val="Subtitle"/>
    <w:basedOn w:val="Normal"/>
    <w:next w:val="Normal"/>
    <w:link w:val="SubtitleChar"/>
    <w:uiPriority w:val="11"/>
    <w:qFormat w:val="1"/>
    <w:rsid w:val="008E7933"/>
    <w:pPr>
      <w:spacing w:after="720" w:line="240" w:lineRule="auto"/>
      <w:jc w:val="right"/>
    </w:pPr>
    <w:rPr>
      <w:rFonts w:asciiTheme="majorHAnsi" w:cstheme="majorBidi" w:eastAsiaTheme="majorEastAsia" w:hAnsiTheme="majorHAnsi"/>
    </w:rPr>
  </w:style>
  <w:style w:type="character" w:styleId="SubtitleChar" w:customStyle="1">
    <w:name w:val="Subtitle Char"/>
    <w:basedOn w:val="DefaultParagraphFont"/>
    <w:link w:val="Subtitle"/>
    <w:uiPriority w:val="11"/>
    <w:rsid w:val="008E7933"/>
    <w:rPr>
      <w:rFonts w:asciiTheme="majorHAnsi" w:cstheme="majorBidi" w:eastAsiaTheme="majorEastAsia" w:hAnsiTheme="majorHAnsi"/>
    </w:rPr>
  </w:style>
  <w:style w:type="character" w:styleId="Strong">
    <w:name w:val="Strong"/>
    <w:uiPriority w:val="22"/>
    <w:qFormat w:val="1"/>
    <w:rsid w:val="008E7933"/>
    <w:rPr>
      <w:b w:val="1"/>
      <w:bCs w:val="1"/>
      <w:color w:val="70ad47" w:themeColor="accent6"/>
    </w:rPr>
  </w:style>
  <w:style w:type="character" w:styleId="Emphasis">
    <w:name w:val="Emphasis"/>
    <w:uiPriority w:val="20"/>
    <w:qFormat w:val="1"/>
    <w:rsid w:val="008E7933"/>
    <w:rPr>
      <w:b w:val="1"/>
      <w:bCs w:val="1"/>
      <w:i w:val="1"/>
      <w:iCs w:val="1"/>
      <w:spacing w:val="10"/>
    </w:rPr>
  </w:style>
  <w:style w:type="paragraph" w:styleId="NoSpacing">
    <w:name w:val="No Spacing"/>
    <w:uiPriority w:val="1"/>
    <w:qFormat w:val="1"/>
    <w:rsid w:val="008E7933"/>
    <w:pPr>
      <w:spacing w:after="0" w:line="240" w:lineRule="auto"/>
    </w:pPr>
  </w:style>
  <w:style w:type="paragraph" w:styleId="Quote">
    <w:name w:val="Quote"/>
    <w:basedOn w:val="Normal"/>
    <w:next w:val="Normal"/>
    <w:link w:val="QuoteChar"/>
    <w:uiPriority w:val="29"/>
    <w:qFormat w:val="1"/>
    <w:rsid w:val="008E7933"/>
    <w:rPr>
      <w:i w:val="1"/>
      <w:iCs w:val="1"/>
    </w:rPr>
  </w:style>
  <w:style w:type="character" w:styleId="QuoteChar" w:customStyle="1">
    <w:name w:val="Quote Char"/>
    <w:basedOn w:val="DefaultParagraphFont"/>
    <w:link w:val="Quote"/>
    <w:uiPriority w:val="29"/>
    <w:rsid w:val="008E7933"/>
    <w:rPr>
      <w:i w:val="1"/>
      <w:iCs w:val="1"/>
    </w:rPr>
  </w:style>
  <w:style w:type="paragraph" w:styleId="IntenseQuote">
    <w:name w:val="Intense Quote"/>
    <w:basedOn w:val="Normal"/>
    <w:next w:val="Normal"/>
    <w:link w:val="IntenseQuoteChar"/>
    <w:uiPriority w:val="30"/>
    <w:qFormat w:val="1"/>
    <w:rsid w:val="008E7933"/>
    <w:pPr>
      <w:pBdr>
        <w:top w:color="70ad47" w:space="1" w:sz="8" w:themeColor="accent6" w:val="single"/>
      </w:pBdr>
      <w:spacing w:after="140" w:before="140"/>
      <w:ind w:left="1440" w:right="1440"/>
    </w:pPr>
    <w:rPr>
      <w:b w:val="1"/>
      <w:bCs w:val="1"/>
      <w:i w:val="1"/>
      <w:iCs w:val="1"/>
    </w:rPr>
  </w:style>
  <w:style w:type="character" w:styleId="IntenseQuoteChar" w:customStyle="1">
    <w:name w:val="Intense Quote Char"/>
    <w:basedOn w:val="DefaultParagraphFont"/>
    <w:link w:val="IntenseQuote"/>
    <w:uiPriority w:val="30"/>
    <w:rsid w:val="008E7933"/>
    <w:rPr>
      <w:b w:val="1"/>
      <w:bCs w:val="1"/>
      <w:i w:val="1"/>
      <w:iCs w:val="1"/>
    </w:rPr>
  </w:style>
  <w:style w:type="character" w:styleId="SubtleEmphasis">
    <w:name w:val="Subtle Emphasis"/>
    <w:uiPriority w:val="19"/>
    <w:qFormat w:val="1"/>
    <w:rsid w:val="008E7933"/>
    <w:rPr>
      <w:i w:val="1"/>
      <w:iCs w:val="1"/>
    </w:rPr>
  </w:style>
  <w:style w:type="character" w:styleId="IntenseEmphasis">
    <w:name w:val="Intense Emphasis"/>
    <w:uiPriority w:val="21"/>
    <w:qFormat w:val="1"/>
    <w:rsid w:val="008E7933"/>
    <w:rPr>
      <w:b w:val="1"/>
      <w:bCs w:val="1"/>
      <w:i w:val="1"/>
      <w:iCs w:val="1"/>
      <w:color w:val="70ad47" w:themeColor="accent6"/>
      <w:spacing w:val="10"/>
    </w:rPr>
  </w:style>
  <w:style w:type="character" w:styleId="SubtleReference">
    <w:name w:val="Subtle Reference"/>
    <w:uiPriority w:val="31"/>
    <w:qFormat w:val="1"/>
    <w:rsid w:val="008E7933"/>
    <w:rPr>
      <w:b w:val="1"/>
      <w:bCs w:val="1"/>
    </w:rPr>
  </w:style>
  <w:style w:type="character" w:styleId="IntenseReference">
    <w:name w:val="Intense Reference"/>
    <w:uiPriority w:val="32"/>
    <w:qFormat w:val="1"/>
    <w:rsid w:val="008E7933"/>
    <w:rPr>
      <w:b w:val="1"/>
      <w:bCs w:val="1"/>
      <w:smallCaps w:val="1"/>
      <w:spacing w:val="5"/>
      <w:sz w:val="22"/>
      <w:szCs w:val="22"/>
      <w:u w:val="single"/>
    </w:rPr>
  </w:style>
  <w:style w:type="character" w:styleId="BookTitle">
    <w:name w:val="Book Title"/>
    <w:uiPriority w:val="33"/>
    <w:qFormat w:val="1"/>
    <w:rsid w:val="008E7933"/>
    <w:rPr>
      <w:rFonts w:asciiTheme="majorHAnsi" w:cstheme="majorBidi" w:eastAsiaTheme="majorEastAsia" w:hAnsiTheme="majorHAnsi"/>
      <w:i w:val="1"/>
      <w:iCs w:val="1"/>
      <w:sz w:val="20"/>
      <w:szCs w:val="20"/>
    </w:rPr>
  </w:style>
  <w:style w:type="paragraph" w:styleId="TOCHeading">
    <w:name w:val="TOC Heading"/>
    <w:basedOn w:val="Heading1"/>
    <w:next w:val="Normal"/>
    <w:uiPriority w:val="39"/>
    <w:semiHidden w:val="1"/>
    <w:unhideWhenUsed w:val="1"/>
    <w:qFormat w:val="1"/>
    <w:rsid w:val="008E7933"/>
    <w:pPr>
      <w:outlineLvl w:val="9"/>
    </w:pPr>
  </w:style>
  <w:style w:type="character" w:styleId="FollowedHyperlink">
    <w:name w:val="FollowedHyperlink"/>
    <w:basedOn w:val="DefaultParagraphFont"/>
    <w:uiPriority w:val="99"/>
    <w:semiHidden w:val="1"/>
    <w:unhideWhenUsed w:val="1"/>
    <w:rsid w:val="00535E2D"/>
    <w:rPr>
      <w:color w:val="954f72" w:themeColor="followedHyperlink"/>
      <w:u w:val="single"/>
    </w:rPr>
  </w:style>
  <w:style w:type="character" w:styleId="CommentReference">
    <w:name w:val="annotation reference"/>
    <w:basedOn w:val="DefaultParagraphFont"/>
    <w:uiPriority w:val="99"/>
    <w:semiHidden w:val="1"/>
    <w:unhideWhenUsed w:val="1"/>
    <w:rsid w:val="00535E2D"/>
    <w:rPr>
      <w:sz w:val="16"/>
      <w:szCs w:val="16"/>
    </w:rPr>
  </w:style>
  <w:style w:type="paragraph" w:styleId="CommentText">
    <w:name w:val="annotation text"/>
    <w:basedOn w:val="Normal"/>
    <w:link w:val="CommentTextChar"/>
    <w:uiPriority w:val="99"/>
    <w:semiHidden w:val="1"/>
    <w:unhideWhenUsed w:val="1"/>
    <w:rsid w:val="00535E2D"/>
    <w:pPr>
      <w:spacing w:line="240" w:lineRule="auto"/>
    </w:pPr>
  </w:style>
  <w:style w:type="character" w:styleId="CommentTextChar" w:customStyle="1">
    <w:name w:val="Comment Text Char"/>
    <w:basedOn w:val="DefaultParagraphFont"/>
    <w:link w:val="CommentText"/>
    <w:uiPriority w:val="99"/>
    <w:semiHidden w:val="1"/>
    <w:rsid w:val="00535E2D"/>
  </w:style>
  <w:style w:type="paragraph" w:styleId="CommentSubject">
    <w:name w:val="annotation subject"/>
    <w:basedOn w:val="CommentText"/>
    <w:next w:val="CommentText"/>
    <w:link w:val="CommentSubjectChar"/>
    <w:uiPriority w:val="99"/>
    <w:semiHidden w:val="1"/>
    <w:unhideWhenUsed w:val="1"/>
    <w:rsid w:val="00535E2D"/>
    <w:rPr>
      <w:b w:val="1"/>
      <w:bCs w:val="1"/>
    </w:rPr>
  </w:style>
  <w:style w:type="character" w:styleId="CommentSubjectChar" w:customStyle="1">
    <w:name w:val="Comment Subject Char"/>
    <w:basedOn w:val="CommentTextChar"/>
    <w:link w:val="CommentSubject"/>
    <w:uiPriority w:val="99"/>
    <w:semiHidden w:val="1"/>
    <w:rsid w:val="00535E2D"/>
    <w:rPr>
      <w:b w:val="1"/>
      <w:bCs w:val="1"/>
    </w:rPr>
  </w:style>
  <w:style w:type="paragraph" w:styleId="BalloonText">
    <w:name w:val="Balloon Text"/>
    <w:basedOn w:val="Normal"/>
    <w:link w:val="BalloonTextChar"/>
    <w:uiPriority w:val="99"/>
    <w:semiHidden w:val="1"/>
    <w:unhideWhenUsed w:val="1"/>
    <w:rsid w:val="00535E2D"/>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35E2D"/>
    <w:rPr>
      <w:rFonts w:ascii="Segoe UI" w:cs="Segoe UI" w:hAnsi="Segoe UI"/>
      <w:sz w:val="18"/>
      <w:szCs w:val="18"/>
    </w:rPr>
  </w:style>
  <w:style w:type="paragraph" w:styleId="Subtitle">
    <w:name w:val="Subtitle"/>
    <w:basedOn w:val="Normal"/>
    <w:next w:val="Normal"/>
    <w:pPr>
      <w:spacing w:after="720" w:line="240" w:lineRule="auto"/>
      <w:jc w:val="right"/>
    </w:pPr>
    <w:rPr>
      <w:rFonts w:ascii="Calibri" w:cs="Calibri" w:eastAsia="Calibri" w:hAnsi="Calibri"/>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720" w:line="240" w:lineRule="auto"/>
      <w:jc w:val="right"/>
    </w:pPr>
    <w:rPr>
      <w:rFonts w:ascii="Calibri" w:cs="Calibri" w:eastAsia="Calibri" w:hAnsi="Calibri"/>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nhs.uk/live-well/healthy-body/best-way-to-wash-your-hands/" TargetMode="External"/><Relationship Id="rId8" Type="http://schemas.openxmlformats.org/officeDocument/2006/relationships/hyperlink" Target="https://www.nursingtimes.net/news/research-and-innovation/paper-towels-much-more-effective-at-removing-viruses-than-hand-dryers-17-04-20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YVcRVtw5LCAFEchNMxhjFYsmTg==">AMUW2mXkChaak3KESp6y4KWY1UV1cIuiIDyossgEYXgzxJHCbH6TqO8Vp+rM5MMy1wwDC2ZlbzU5mJNn6nANoHj6egi+uxhG0gRNULM6pIIUUYkKUmqWjvw=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2021-08-18T12:52:00Z</dcterms:created>
  <dc:creator>Deirdre Goan</dc:creator>
</cp:coreProperties>
</file>